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3" w:rsidRPr="000C0EE3" w:rsidRDefault="000C0EE3" w:rsidP="000C0EE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D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торговле людьми, проституции, детской порнографии, педофилии</w:t>
      </w:r>
      <w:r w:rsidR="00291D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</w:t>
      </w:r>
      <w:bookmarkStart w:id="0" w:name="_GoBack"/>
      <w:bookmarkEnd w:id="0"/>
      <w:r w:rsidRPr="000C0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 также безопасного выезда за пределы Республики Беларусь 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152E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color w:val="00152E"/>
          <w:sz w:val="21"/>
          <w:szCs w:val="21"/>
          <w:lang w:eastAsia="ru-RU"/>
        </w:rPr>
        <w:t>УГОЛОВНЫЙ КОДЕКС РЕСПУБЛИКИ БЕЛАРУСЬ; СТАТЬИ, ПРЕДУСМАТРИВАЮЩИЕ ОТВЕТСТВЕННОСТЬ ЗА ПРЕСТУПЛЕНИЯ, СВЯЗАННЫЕ С ТОРГОВЛЕЙ ЛЮДЬМИ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ГЛАВА 20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ПРЕСТУПЛЕНИЯ ПРОТИВ ПОЛОВОЙ НЕПРИКОСНОВЕННОСТИ ИЛИ ПОЛОВОЙ СВОБОДЫ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166. Изнасилование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 наказывается ограничением свободы на срок до четырех лет или лишением свободы на срок от трех до семи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статьей 167 настоящего Кодекса, либо изнасилование заведомо несовершеннолетней - наказывается лишением свободы на срок от пяти до тринадцати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 наказывается лишением свободы на срок от восьми до пятнадцати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167. Насильственные действия сексуального характера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 наказываются ограничением свободы на срок до четырех лет или лишением свободы на срок от трех до семи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 наказываются лишением свободы на срок от пяти до тринадцати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 наказываются лишением свободы на срок от восьми до пятнадцати лет.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статьями 166 и 167 настоящего Кодекса, -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 лицом, ранее совершившим преступления, предусмотренные настоящей статьей, статьями 166или 167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 наказываются лишением свободы на срок от трех до десяти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169. Развратные действия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статьями 166, 167 и 168настоящего Кодекса, - наказываются арестом или лишением свободы на срок от одного года до трех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 с применением насилия или с угрозой его применения, - наказываются лишением свободы на срок от трех до шести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170. Понуждение к действиям сексуального характера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1.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 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без лишения.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То же действие, совершенное в отношении заведомо несовершеннолетнего  (несовершеннолетней), - наказывается лишением свободы на срок от трех до шести лет.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171. Организация и (или) использование занятия проституцией либо создание условий для занятия проституцией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1.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- наказываются лишением свободы на срок от трех до пяти лет со штрафом.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2.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 статьями 171-1, 181 или 181-1 настоящего Кодекса, либо с использованием для занятия проституцией заведомо </w:t>
      </w: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несовершеннолетнего, либо совершенные организованной группой, - наказываются лишением свободы на срок от пяти до десяти лет с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171-1. Вовлечение в занятие проституцией либо принуждение к продолжению занятия проституцией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Вовлечение в занятие проституцией либо принуждение к продолжению занятия проституцией - наказываются лишением свободы на срок от одного года до трех лет со штрафом.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 статьями 171, 181 или 181-1 настоящего Кодекса, либо лицом, достигшим восемнадцатилетнего возраста, в отношении заведомо несовершеннолетнего, - наказываются лишением свободы на срок от трех до пяти лет со штрафом.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3. Действия, предусмотренные частями 1 или 2 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- наказываются лишением свободы на срок от семи до десяти лет со штрафом.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ГЛАВА 22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1"/>
          <w:lang w:eastAsia="ru-RU"/>
        </w:rPr>
        <w:t>ПРЕСТУПЛЕНИЯ ПРОТИВ ЛИЧНОЙ СВОБОДЫ, ЧЕСТИ И ДОСТОИНСТВА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181. Торговля людьми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Вербовка, перевозка, передача, укрывательство или получение человека в целях эксплуатации, совершенные путем обмана, либо злоупотребления доверием, либо применения насилия, не опасного для жизни или здоровья потерпевшего, либо с угрозой применения такого насилия (торговля людьми), - наказываются лишением свободы на срок от трех до семи лет с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совершенные: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1) в отношении двух или более лиц;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2) с применением насилия, опасного для жизни или здоровья потерпевшего, либо с угрозой применения такого насилия;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3) из корыстных побуждений;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4) группой лиц по предварительному сговору;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5) лицом с использованием своих служебных полномочий;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6) лицом, ранее совершившим преступления, предусмотренные настоящей статьей, статьями 171, 171-1, 181-1, 187, частями 2и 3 статьи 343-1 настоящего Кодекса;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7) в отношении заведомо для виновного беременной женщины;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8) с вывозом лица за пределы государства;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9) в отношении заведомо несовершеннолетнего независимо от применения какого-либо из средств воздействия, указанных в части 1 настоящей статьи, -</w:t>
      </w: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 наказываются лишением свободы на срок от семи до двенадцати лет с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совершенные организованной группой, либо в отношении заведомо малолетнего, либо повлекшие по неосторожности смерть потерпевшего, либо причинение тяжких телесных повреждений, либо заражение ВИЧ, либо иные тяжкие последствия, - наказываются лишением свободы на срок от двенадцати до пятнадцати лет с конфискацией имущества.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Примечание.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Под эксплуатацией в настоящей статье, статьях 181-1, 182 и 187 настоящего Кодекса понимается незаконное принуждение человека к работе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(услуг), включая рабство или обычаи, сходные с рабством.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181-1. Использование рабского труда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Использование рабского труда или иная форма эксплуатации человека при отсутствии признаков преступления, предусмотренного статьей 181 настоящего Кодекса, - наказываются лишением свободы на срок от двух до пяти лет со штрафом.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Те же действия, совершенные: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1) в отношении заведомо несовершеннолетнего;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2) в отношении двух или более лиц;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3) группой лиц по предварительному сговору;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4) должностным лицом с использованием своих служебных полномочий;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5) в отношении заведомо для виновного беременной женщины;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6) лицом, ранее совершившим преступления, предусмотренные настоящей статьей, статьями 171, 171-1, 181 или 187настоящего Кодекса, - наказываются лишением свободы на срок от трех до десяти лет с конфискацией имущества или без конфискации.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повлекшие по неосторожности смерть потерпевшего, либо причинение ему тяжких телесных повреждений, либо иные тяжкие последствия или совершенные организованной группой, - наказываются лишением свободы на срок от восьми до двенадцати лет с конфискацией имущества.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182. Похищение человека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Тайное, открытое, путем обмана или злоупотребления доверием, или соединенное с насилием или с угрозой его применения, или иными формами принуждения противоправное завладение лицом при отсутствии признаков преступления, предусмотренного статьей 291 настоящего Кодекса (похищение человека), -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наказывается лишением свободы на срок от пяти до семи лет с конфискацией имущества или без конфискации.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То же действие, совершенное: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1) в отношении заведомо несовершеннолетнего;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2) в отношении двух или более лиц;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3) из корыстных побуждений;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4) в целях эксплуатации;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5) с целью изъятия у потерпевшего органов или тканей для трансплантации;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6) группой лиц по предварительному сговору;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7) с применением насилия, опасного для жизни или здоровья, либо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сопровождавшееся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мучениями или истязанием, - наказывается лишением свободы на срок от пяти до пятнадцати лет с конфискацией имущества.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Действия, предусмотренные частями 1 или 2 настоящей статьи, повлекшие по неосторожности смерть потерпевшего, либо причинение тяжких телесных повреждений, либо иные тяжкие последствия или совершенные организованной группой, - наказываются лишением свободы на срок от десяти до пятнадцати лет с конфискацией имущества.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187. Незаконные действия, направленные на трудоустройство граждан за границей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1.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Незаконные действия, направленные на трудоустройство граждан за границей, если в результате таких действий лица, трудоустроенные за границей, подверглись эксплуатации, при отсутствии признаков преступления, предусмотренного статьей 181 настоящего Кодекса (незаконные действия, направленные на трудоустройство граждан за границей), - наказываются лишением свободы на срок от трех до пяти лет со штрафом или без штрафа и с лишением права занимать определенные должности или заниматься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определенной деятельностью.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2. Незаконные действия, направленные на трудоустройство граждан за границей, совершенные повторно либо лицом, ранее совершившим преступления, предусмотренные статьями 171, 171-1, 181 или 181-1 настоящего Кодекса, - 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3. Незаконные действия, направленные на трудоустройство граждан за границей, совершенные организованной группой, - наказываются лишением свободы на срок от шести до восьми лет с конфискацией имущества и с лишением права занимать определенные должности или заниматься определенной деятельностью.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ГЛАВА 30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ПРЕСТУПЛЕНИЯ ПРОТИВ ОБЩЕСТВЕННОГО ПОРЯДКА И ОБЩЕСТВЕННОЙ НРАВСТВЕННОСТИ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343. Изготовление и распространение порнографических материалов или предметов порнографического характера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- наказываются общественными работами, или штрафом, или исправительными работами на срок до двух лет, или арестом.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2. 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</w:t>
      </w:r>
      <w:r w:rsidRPr="000C0EE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-н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аказываются лишением свободы на срок от двух до четырех лет.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Статья 343-1.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1.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 - 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  <w:proofErr w:type="gramEnd"/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2.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Те же действия, совершенные лицом, ранее совершившим преступления, предусмотренные настоящей статьей или частью 2 статьи 343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 характера с его изображением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-н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аказываются лишением свободы на срок от трех до восьми лет с конфискацией имущества или без конфискации.</w:t>
      </w:r>
    </w:p>
    <w:p w:rsidR="000C0EE3" w:rsidRPr="000C0EE3" w:rsidRDefault="000C0EE3" w:rsidP="000C0EE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C0EE3">
        <w:rPr>
          <w:rFonts w:ascii="Tahoma" w:eastAsia="Times New Roman" w:hAnsi="Tahoma" w:cs="Tahoma"/>
          <w:sz w:val="24"/>
          <w:szCs w:val="24"/>
          <w:lang w:eastAsia="ru-RU"/>
        </w:rPr>
        <w:t xml:space="preserve">3. Действия, предусмотренные частями 1 или 2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</w:t>
      </w:r>
      <w:proofErr w:type="gramStart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-н</w:t>
      </w:r>
      <w:proofErr w:type="gramEnd"/>
      <w:r w:rsidRPr="000C0EE3">
        <w:rPr>
          <w:rFonts w:ascii="Tahoma" w:eastAsia="Times New Roman" w:hAnsi="Tahoma" w:cs="Tahoma"/>
          <w:sz w:val="24"/>
          <w:szCs w:val="24"/>
          <w:lang w:eastAsia="ru-RU"/>
        </w:rPr>
        <w:t>аказываются лишением свободы на срок от пяти до тринадцати лет с конфискацией имущества или без конфискации.</w:t>
      </w:r>
    </w:p>
    <w:p w:rsidR="00677FC7" w:rsidRDefault="00677FC7" w:rsidP="000C0EE3">
      <w:pPr>
        <w:jc w:val="both"/>
      </w:pPr>
    </w:p>
    <w:sectPr w:rsidR="00677FC7" w:rsidSect="0067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C0EE3"/>
    <w:rsid w:val="000C0EE3"/>
    <w:rsid w:val="00291DC9"/>
    <w:rsid w:val="006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7"/>
  </w:style>
  <w:style w:type="paragraph" w:styleId="1">
    <w:name w:val="heading 1"/>
    <w:basedOn w:val="a"/>
    <w:link w:val="10"/>
    <w:uiPriority w:val="9"/>
    <w:qFormat/>
    <w:rsid w:val="000C0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13178</Characters>
  <Application>Microsoft Office Word</Application>
  <DocSecurity>0</DocSecurity>
  <Lines>109</Lines>
  <Paragraphs>30</Paragraphs>
  <ScaleCrop>false</ScaleCrop>
  <Company>Microsoft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Fursova_IV</dc:creator>
  <cp:keywords/>
  <dc:description/>
  <cp:lastModifiedBy>Пользователь</cp:lastModifiedBy>
  <cp:revision>2</cp:revision>
  <cp:lastPrinted>2022-05-24T05:20:00Z</cp:lastPrinted>
  <dcterms:created xsi:type="dcterms:W3CDTF">2022-05-24T05:19:00Z</dcterms:created>
  <dcterms:modified xsi:type="dcterms:W3CDTF">2022-05-24T05:53:00Z</dcterms:modified>
</cp:coreProperties>
</file>